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1E" w:rsidRDefault="0012411E" w:rsidP="00DB1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C5075A">
            <wp:extent cx="2105025" cy="27901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B1E2F">
        <w:rPr>
          <w:rFonts w:ascii="Times New Roman" w:hAnsi="Times New Roman" w:cs="Times New Roman"/>
          <w:b/>
          <w:sz w:val="24"/>
          <w:szCs w:val="24"/>
        </w:rPr>
        <w:t>Кухтенко</w:t>
      </w:r>
      <w:proofErr w:type="spellEnd"/>
      <w:r w:rsidRPr="00DB1E2F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  <w:r w:rsidRPr="00DB1E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д.фарм.н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., профессор, зав. кафедры фармацевтической технологии препаратов. 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t>Закончил в 2003 году с отличием Национальный фармацевтический университет по специальности «Технология фармацевтических препаратов. Кандидат фармацевтических наук с 2007 г. Защитил диссертацию на тему «Разработка состава и технологии суппозиториев комбинированного действия «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Проктопантезин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>» для лечения проктологических заболеваний» (специальность: 15.00.01 – технология лекарств, организация фармацевтического дела и судебная фармация) защитила в специализированном Ученом совете Национального фармацевтического университета.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t xml:space="preserve">Работает: доцент кафедры промышленной фармации Национального фармацевтического университета. Квалификация – инженер-технолог. 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t>Направлениями научных исследований является разработка препаратов на основе лекарственного растительного сырья, разработка и исследование мягких лекарственных форм.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t xml:space="preserve">На сегодняшний день пишет докторскую диссертацию по теме «Методологические, технологические и биофармацевтические основы создания комбинированных экстрактов и препаратов на их основе». 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t xml:space="preserve">Награды: диплом победителя IV областного конкурса «Наилучший молодой научный работник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Харьковщины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>».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t xml:space="preserve">Основные труды: Имеет свыше 80 печатных работ, в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. в зарубежных изданиях с цитированием в международных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 базах, а также 6 патентов Украины на изобретение и полезную модель, 2 пособия под грифами Министерства здравоохранения Украины.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t xml:space="preserve">Время пребывания в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им.С.Д.Асфендиярова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: 2014 г. </w:t>
      </w:r>
    </w:p>
    <w:p w:rsidR="00DB1E2F" w:rsidRPr="00DB1E2F" w:rsidRDefault="00DB1E2F" w:rsidP="00DB1E2F">
      <w:pPr>
        <w:rPr>
          <w:rFonts w:ascii="Times New Roman" w:hAnsi="Times New Roman" w:cs="Times New Roman"/>
          <w:sz w:val="24"/>
          <w:szCs w:val="24"/>
        </w:rPr>
      </w:pPr>
      <w:r w:rsidRPr="00DB1E2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совместной деятельности с коллегами из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им.С.Д.Асфендиярова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: разработка научно-методической литературы для студентов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DB1E2F">
        <w:rPr>
          <w:rFonts w:ascii="Times New Roman" w:hAnsi="Times New Roman" w:cs="Times New Roman"/>
          <w:sz w:val="24"/>
          <w:szCs w:val="24"/>
        </w:rPr>
        <w:t>С.Д.Асфендиярова</w:t>
      </w:r>
      <w:proofErr w:type="spellEnd"/>
      <w:r w:rsidRPr="00DB1E2F">
        <w:rPr>
          <w:rFonts w:ascii="Times New Roman" w:hAnsi="Times New Roman" w:cs="Times New Roman"/>
          <w:sz w:val="24"/>
          <w:szCs w:val="24"/>
        </w:rPr>
        <w:t>; научная работа со студентами и магистрантами университета.</w:t>
      </w:r>
    </w:p>
    <w:p w:rsidR="00BA6B5C" w:rsidRPr="00DB1E2F" w:rsidRDefault="00BA6B5C">
      <w:pPr>
        <w:rPr>
          <w:rFonts w:ascii="Times New Roman" w:hAnsi="Times New Roman" w:cs="Times New Roman"/>
          <w:sz w:val="24"/>
          <w:szCs w:val="24"/>
        </w:rPr>
      </w:pPr>
    </w:p>
    <w:sectPr w:rsidR="00BA6B5C" w:rsidRPr="00DB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C1"/>
    <w:rsid w:val="0012411E"/>
    <w:rsid w:val="00AE41C1"/>
    <w:rsid w:val="00BA6B5C"/>
    <w:rsid w:val="00DB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2021-10-08T08:17:00Z</dcterms:created>
  <dcterms:modified xsi:type="dcterms:W3CDTF">2021-10-08T08:25:00Z</dcterms:modified>
</cp:coreProperties>
</file>